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604" w:rsidRDefault="006D3FB5">
      <w:pPr>
        <w:jc w:val="center"/>
        <w:rPr>
          <w:rFonts w:ascii="黑体" w:eastAsia="黑体" w:hAnsi="黑体" w:cs="黑体"/>
          <w:b/>
          <w:bCs/>
          <w:sz w:val="44"/>
          <w:szCs w:val="44"/>
        </w:rPr>
      </w:pPr>
      <w:r>
        <w:rPr>
          <w:rFonts w:ascii="黑体" w:eastAsia="黑体" w:hAnsi="黑体" w:cs="黑体" w:hint="eastAsia"/>
          <w:b/>
          <w:bCs/>
          <w:sz w:val="44"/>
          <w:szCs w:val="44"/>
        </w:rPr>
        <w:t>广东省质量工程建设项目中期检查</w:t>
      </w:r>
    </w:p>
    <w:p w:rsidR="005A6604" w:rsidRDefault="006D3FB5">
      <w:pPr>
        <w:jc w:val="center"/>
        <w:rPr>
          <w:rFonts w:ascii="黑体" w:eastAsia="黑体" w:hAnsi="黑体" w:cs="Times New Roman"/>
          <w:b/>
          <w:bCs/>
          <w:sz w:val="44"/>
          <w:szCs w:val="44"/>
        </w:rPr>
      </w:pPr>
      <w:r>
        <w:rPr>
          <w:rFonts w:ascii="黑体" w:eastAsia="黑体" w:hAnsi="黑体" w:cs="黑体" w:hint="eastAsia"/>
          <w:b/>
          <w:bCs/>
          <w:sz w:val="44"/>
          <w:szCs w:val="44"/>
        </w:rPr>
        <w:t>专家评审意见表</w:t>
      </w:r>
    </w:p>
    <w:p w:rsidR="005A6604" w:rsidRDefault="005A6604">
      <w:pPr>
        <w:jc w:val="center"/>
        <w:rPr>
          <w:rFonts w:ascii="华文中宋" w:eastAsia="华文中宋" w:hAnsi="华文中宋" w:cs="Times New Roman"/>
          <w:b/>
          <w:bCs/>
        </w:rPr>
      </w:pPr>
    </w:p>
    <w:tbl>
      <w:tblPr>
        <w:tblW w:w="924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032"/>
        <w:gridCol w:w="7217"/>
      </w:tblGrid>
      <w:tr w:rsidR="005A6604">
        <w:trPr>
          <w:trHeight w:val="611"/>
          <w:jc w:val="center"/>
        </w:trPr>
        <w:tc>
          <w:tcPr>
            <w:tcW w:w="2032" w:type="dxa"/>
            <w:vAlign w:val="center"/>
          </w:tcPr>
          <w:p w:rsidR="005A6604" w:rsidRDefault="006D3FB5">
            <w:pPr>
              <w:jc w:val="center"/>
              <w:rPr>
                <w:rFonts w:ascii="宋体" w:cs="Times New Roman"/>
                <w:spacing w:val="-20"/>
                <w:sz w:val="24"/>
                <w:szCs w:val="24"/>
              </w:rPr>
            </w:pPr>
            <w:r>
              <w:rPr>
                <w:rFonts w:ascii="宋体" w:cs="Times New Roman" w:hint="eastAsia"/>
                <w:spacing w:val="-20"/>
                <w:sz w:val="24"/>
                <w:szCs w:val="24"/>
              </w:rPr>
              <w:t>项</w:t>
            </w:r>
            <w:r>
              <w:rPr>
                <w:rFonts w:ascii="宋体" w:cs="Times New Roman" w:hint="eastAsia"/>
                <w:spacing w:val="-20"/>
                <w:sz w:val="24"/>
                <w:szCs w:val="24"/>
              </w:rPr>
              <w:t xml:space="preserve">  </w:t>
            </w:r>
            <w:r>
              <w:rPr>
                <w:rFonts w:ascii="宋体" w:cs="Times New Roman" w:hint="eastAsia"/>
                <w:spacing w:val="-20"/>
                <w:sz w:val="24"/>
                <w:szCs w:val="24"/>
              </w:rPr>
              <w:t>目</w:t>
            </w:r>
            <w:r>
              <w:rPr>
                <w:rFonts w:ascii="宋体" w:cs="Times New Roman" w:hint="eastAsia"/>
                <w:spacing w:val="-20"/>
                <w:sz w:val="24"/>
                <w:szCs w:val="24"/>
              </w:rPr>
              <w:t xml:space="preserve">  </w:t>
            </w:r>
            <w:r>
              <w:rPr>
                <w:rFonts w:ascii="宋体" w:cs="Times New Roman" w:hint="eastAsia"/>
                <w:spacing w:val="-20"/>
                <w:sz w:val="24"/>
                <w:szCs w:val="24"/>
              </w:rPr>
              <w:t>类</w:t>
            </w:r>
            <w:r>
              <w:rPr>
                <w:rFonts w:ascii="宋体" w:cs="Times New Roman" w:hint="eastAsia"/>
                <w:spacing w:val="-20"/>
                <w:sz w:val="24"/>
                <w:szCs w:val="24"/>
              </w:rPr>
              <w:t xml:space="preserve">  </w:t>
            </w:r>
            <w:r>
              <w:rPr>
                <w:rFonts w:ascii="宋体" w:cs="Times New Roman" w:hint="eastAsia"/>
                <w:spacing w:val="-20"/>
                <w:sz w:val="24"/>
                <w:szCs w:val="24"/>
              </w:rPr>
              <w:t>型</w:t>
            </w:r>
          </w:p>
        </w:tc>
        <w:tc>
          <w:tcPr>
            <w:tcW w:w="7217" w:type="dxa"/>
            <w:vAlign w:val="center"/>
          </w:tcPr>
          <w:p w:rsidR="005A6604" w:rsidRDefault="006D3FB5">
            <w:pPr>
              <w:jc w:val="center"/>
              <w:rPr>
                <w:rFonts w:ascii="宋体" w:cs="Times New Roman"/>
                <w:spacing w:val="-6"/>
                <w:sz w:val="24"/>
                <w:szCs w:val="24"/>
              </w:rPr>
            </w:pPr>
            <w:r>
              <w:rPr>
                <w:rFonts w:ascii="宋体" w:cs="Times New Roman" w:hint="eastAsia"/>
                <w:spacing w:val="-6"/>
                <w:sz w:val="24"/>
                <w:szCs w:val="24"/>
              </w:rPr>
              <w:t>战略新兴产业特色专业</w:t>
            </w:r>
          </w:p>
        </w:tc>
      </w:tr>
      <w:tr w:rsidR="005A6604">
        <w:trPr>
          <w:trHeight w:val="754"/>
          <w:jc w:val="center"/>
        </w:trPr>
        <w:tc>
          <w:tcPr>
            <w:tcW w:w="2032" w:type="dxa"/>
            <w:vAlign w:val="center"/>
          </w:tcPr>
          <w:p w:rsidR="005A6604" w:rsidRDefault="006D3FB5">
            <w:pPr>
              <w:jc w:val="center"/>
              <w:rPr>
                <w:rFonts w:ascii="宋体" w:cs="Times New Roman"/>
                <w:spacing w:val="8"/>
                <w:sz w:val="24"/>
                <w:szCs w:val="24"/>
              </w:rPr>
            </w:pPr>
            <w:r>
              <w:rPr>
                <w:rFonts w:ascii="宋体" w:hAnsi="宋体" w:cs="宋体" w:hint="eastAsia"/>
                <w:spacing w:val="-20"/>
                <w:sz w:val="24"/>
                <w:szCs w:val="24"/>
              </w:rPr>
              <w:t>项</w:t>
            </w:r>
            <w:r>
              <w:rPr>
                <w:rFonts w:ascii="宋体" w:hAnsi="宋体" w:cs="宋体"/>
                <w:spacing w:val="-20"/>
                <w:sz w:val="24"/>
                <w:szCs w:val="24"/>
              </w:rPr>
              <w:t xml:space="preserve">  </w:t>
            </w:r>
            <w:r>
              <w:rPr>
                <w:rFonts w:ascii="宋体" w:hAnsi="宋体" w:cs="宋体" w:hint="eastAsia"/>
                <w:spacing w:val="-20"/>
                <w:sz w:val="24"/>
                <w:szCs w:val="24"/>
              </w:rPr>
              <w:t>目</w:t>
            </w:r>
            <w:r>
              <w:rPr>
                <w:rFonts w:ascii="宋体" w:hAnsi="宋体" w:cs="宋体"/>
                <w:spacing w:val="-20"/>
                <w:sz w:val="24"/>
                <w:szCs w:val="24"/>
              </w:rPr>
              <w:t xml:space="preserve">  </w:t>
            </w:r>
            <w:r>
              <w:rPr>
                <w:rFonts w:ascii="宋体" w:hAnsi="宋体" w:cs="宋体" w:hint="eastAsia"/>
                <w:spacing w:val="-20"/>
                <w:sz w:val="24"/>
                <w:szCs w:val="24"/>
              </w:rPr>
              <w:t>名</w:t>
            </w:r>
            <w:r>
              <w:rPr>
                <w:rFonts w:ascii="宋体" w:hAnsi="宋体" w:cs="宋体"/>
                <w:spacing w:val="-20"/>
                <w:sz w:val="24"/>
                <w:szCs w:val="24"/>
              </w:rPr>
              <w:t xml:space="preserve">  </w:t>
            </w:r>
            <w:r>
              <w:rPr>
                <w:rFonts w:ascii="宋体" w:hAnsi="宋体" w:cs="宋体" w:hint="eastAsia"/>
                <w:spacing w:val="-20"/>
                <w:sz w:val="24"/>
                <w:szCs w:val="24"/>
              </w:rPr>
              <w:t>称</w:t>
            </w:r>
          </w:p>
        </w:tc>
        <w:tc>
          <w:tcPr>
            <w:tcW w:w="7217" w:type="dxa"/>
            <w:vAlign w:val="center"/>
          </w:tcPr>
          <w:p w:rsidR="005A6604" w:rsidRDefault="006D3FB5">
            <w:pPr>
              <w:jc w:val="center"/>
              <w:rPr>
                <w:rFonts w:ascii="宋体" w:cs="Times New Roman"/>
                <w:sz w:val="24"/>
                <w:szCs w:val="24"/>
              </w:rPr>
            </w:pPr>
            <w:r>
              <w:rPr>
                <w:rFonts w:ascii="宋体" w:cs="Times New Roman" w:hint="eastAsia"/>
                <w:sz w:val="24"/>
                <w:szCs w:val="24"/>
              </w:rPr>
              <w:t>电子商务战略新兴产业特色专业</w:t>
            </w:r>
          </w:p>
        </w:tc>
      </w:tr>
      <w:tr w:rsidR="005A6604">
        <w:trPr>
          <w:trHeight w:val="764"/>
          <w:jc w:val="center"/>
        </w:trPr>
        <w:tc>
          <w:tcPr>
            <w:tcW w:w="2032" w:type="dxa"/>
            <w:vAlign w:val="center"/>
          </w:tcPr>
          <w:p w:rsidR="005A6604" w:rsidRDefault="006D3FB5">
            <w:pPr>
              <w:jc w:val="center"/>
              <w:rPr>
                <w:rFonts w:ascii="宋体" w:cs="Times New Roman"/>
                <w:sz w:val="24"/>
                <w:szCs w:val="24"/>
              </w:rPr>
            </w:pPr>
            <w:r>
              <w:rPr>
                <w:rFonts w:ascii="宋体" w:hAnsi="宋体" w:cs="宋体" w:hint="eastAsia"/>
                <w:spacing w:val="8"/>
                <w:sz w:val="24"/>
                <w:szCs w:val="24"/>
              </w:rPr>
              <w:t>项目主持人</w:t>
            </w:r>
          </w:p>
        </w:tc>
        <w:tc>
          <w:tcPr>
            <w:tcW w:w="7217" w:type="dxa"/>
            <w:vAlign w:val="center"/>
          </w:tcPr>
          <w:p w:rsidR="005A6604" w:rsidRDefault="006D3FB5">
            <w:pPr>
              <w:jc w:val="center"/>
              <w:rPr>
                <w:rFonts w:ascii="宋体" w:cs="Times New Roman"/>
                <w:spacing w:val="-6"/>
                <w:sz w:val="24"/>
                <w:szCs w:val="24"/>
              </w:rPr>
            </w:pPr>
            <w:r>
              <w:rPr>
                <w:rFonts w:ascii="宋体" w:cs="Times New Roman" w:hint="eastAsia"/>
                <w:spacing w:val="-6"/>
                <w:sz w:val="24"/>
                <w:szCs w:val="24"/>
              </w:rPr>
              <w:t>郑建辉</w:t>
            </w:r>
          </w:p>
        </w:tc>
      </w:tr>
      <w:tr w:rsidR="005A6604">
        <w:trPr>
          <w:trHeight w:val="1054"/>
          <w:jc w:val="center"/>
        </w:trPr>
        <w:tc>
          <w:tcPr>
            <w:tcW w:w="9249" w:type="dxa"/>
            <w:gridSpan w:val="2"/>
            <w:tcBorders>
              <w:bottom w:val="single" w:sz="4" w:space="0" w:color="auto"/>
            </w:tcBorders>
          </w:tcPr>
          <w:p w:rsidR="005A6604" w:rsidRDefault="006D3FB5">
            <w:pPr>
              <w:rPr>
                <w:rFonts w:ascii="宋体" w:cs="Times New Roman"/>
                <w:sz w:val="24"/>
                <w:szCs w:val="24"/>
              </w:rPr>
            </w:pPr>
            <w:r>
              <w:rPr>
                <w:rFonts w:ascii="宋体" w:hAnsi="宋体" w:cs="宋体" w:hint="eastAsia"/>
                <w:sz w:val="24"/>
                <w:szCs w:val="24"/>
              </w:rPr>
              <w:t>中期检查意见：</w:t>
            </w:r>
          </w:p>
          <w:p w:rsidR="005A6604" w:rsidRDefault="006D3FB5">
            <w:pPr>
              <w:rPr>
                <w:rFonts w:ascii="宋体" w:hAnsi="Times New Roman" w:cs="Times New Roman"/>
                <w:lang w:val="zh-CN"/>
              </w:rPr>
            </w:pPr>
            <w:r>
              <w:rPr>
                <w:rFonts w:ascii="宋体" w:cs="Times New Roman" w:hint="eastAsia"/>
                <w:sz w:val="24"/>
                <w:szCs w:val="24"/>
              </w:rPr>
              <w:t xml:space="preserve">    </w:t>
            </w:r>
            <w:r>
              <w:rPr>
                <w:rFonts w:ascii="宋体" w:hAnsi="宋体" w:cs="Times New Roman" w:hint="eastAsia"/>
                <w:sz w:val="28"/>
                <w:szCs w:val="24"/>
              </w:rPr>
              <w:t>√</w:t>
            </w:r>
            <w:r>
              <w:rPr>
                <w:rFonts w:ascii="宋体" w:cs="Times New Roman" w:hint="eastAsia"/>
                <w:sz w:val="28"/>
                <w:szCs w:val="24"/>
              </w:rPr>
              <w:t>通过</w:t>
            </w:r>
            <w:r>
              <w:rPr>
                <w:rFonts w:ascii="宋体" w:cs="Times New Roman" w:hint="eastAsia"/>
                <w:sz w:val="28"/>
                <w:szCs w:val="24"/>
              </w:rPr>
              <w:t xml:space="preserve">                </w:t>
            </w:r>
            <w:r>
              <w:rPr>
                <w:rFonts w:ascii="宋体" w:cs="Times New Roman" w:hint="eastAsia"/>
                <w:sz w:val="28"/>
                <w:szCs w:val="24"/>
              </w:rPr>
              <w:t>□暂缓通过</w:t>
            </w:r>
            <w:r>
              <w:rPr>
                <w:rFonts w:ascii="宋体" w:cs="Times New Roman" w:hint="eastAsia"/>
                <w:sz w:val="28"/>
                <w:szCs w:val="24"/>
              </w:rPr>
              <w:t xml:space="preserve">             </w:t>
            </w:r>
            <w:r>
              <w:rPr>
                <w:rFonts w:ascii="宋体" w:cs="Times New Roman" w:hint="eastAsia"/>
                <w:sz w:val="28"/>
                <w:szCs w:val="24"/>
              </w:rPr>
              <w:t>□不予通过</w:t>
            </w:r>
            <w:r>
              <w:rPr>
                <w:rFonts w:ascii="宋体" w:cs="Times New Roman" w:hint="eastAsia"/>
                <w:sz w:val="28"/>
                <w:szCs w:val="24"/>
              </w:rPr>
              <w:t xml:space="preserve">     </w:t>
            </w:r>
          </w:p>
        </w:tc>
      </w:tr>
      <w:tr w:rsidR="005A6604">
        <w:trPr>
          <w:trHeight w:val="4032"/>
          <w:jc w:val="center"/>
        </w:trPr>
        <w:tc>
          <w:tcPr>
            <w:tcW w:w="9249" w:type="dxa"/>
            <w:gridSpan w:val="2"/>
            <w:tcBorders>
              <w:top w:val="single" w:sz="4" w:space="0" w:color="auto"/>
              <w:bottom w:val="single" w:sz="4" w:space="0" w:color="auto"/>
            </w:tcBorders>
          </w:tcPr>
          <w:p w:rsidR="005A6604" w:rsidRPr="006D3FB5" w:rsidRDefault="006D3FB5" w:rsidP="006D3FB5">
            <w:pPr>
              <w:rPr>
                <w:rFonts w:ascii="宋体" w:hAnsi="宋体" w:cs="Times New Roman" w:hint="eastAsia"/>
                <w:sz w:val="24"/>
                <w:szCs w:val="24"/>
              </w:rPr>
            </w:pPr>
            <w:r w:rsidRPr="006D3FB5">
              <w:rPr>
                <w:rFonts w:ascii="宋体" w:hAnsi="宋体" w:cs="Times New Roman" w:hint="eastAsia"/>
                <w:sz w:val="24"/>
                <w:szCs w:val="24"/>
              </w:rPr>
              <w:t>专家</w:t>
            </w:r>
            <w:proofErr w:type="gramStart"/>
            <w:r w:rsidRPr="006D3FB5">
              <w:rPr>
                <w:rFonts w:ascii="宋体" w:hAnsi="宋体" w:cs="Times New Roman" w:hint="eastAsia"/>
                <w:sz w:val="24"/>
                <w:szCs w:val="24"/>
              </w:rPr>
              <w:t>一</w:t>
            </w:r>
            <w:proofErr w:type="gramEnd"/>
            <w:r w:rsidRPr="006D3FB5">
              <w:rPr>
                <w:rFonts w:ascii="宋体" w:hAnsi="宋体" w:cs="Times New Roman" w:hint="eastAsia"/>
                <w:sz w:val="24"/>
                <w:szCs w:val="24"/>
              </w:rPr>
              <w:t>：</w:t>
            </w:r>
          </w:p>
          <w:p w:rsidR="005A6604" w:rsidRPr="006D3FB5" w:rsidRDefault="006D3FB5" w:rsidP="006D3FB5">
            <w:pPr>
              <w:ind w:firstLineChars="200" w:firstLine="480"/>
              <w:rPr>
                <w:rFonts w:ascii="宋体" w:hAnsi="宋体" w:cs="楷体_GB2312"/>
                <w:color w:val="000000"/>
                <w:sz w:val="24"/>
                <w:szCs w:val="24"/>
                <w:lang w:bidi="ar"/>
              </w:rPr>
            </w:pPr>
            <w:r w:rsidRPr="006D3FB5">
              <w:rPr>
                <w:rFonts w:ascii="宋体" w:hAnsi="宋体" w:cs="楷体_GB2312" w:hint="eastAsia"/>
                <w:sz w:val="24"/>
                <w:szCs w:val="24"/>
                <w:lang w:bidi="ar"/>
              </w:rPr>
              <w:t>经过建设，项目取得了一定的建设成果：一是在科研方面取得了一定成绩。一方面</w:t>
            </w:r>
            <w:r w:rsidRPr="006D3FB5">
              <w:rPr>
                <w:rFonts w:ascii="宋体" w:hAnsi="宋体" w:cs="楷体_GB2312" w:hint="eastAsia"/>
                <w:color w:val="000000"/>
                <w:sz w:val="24"/>
                <w:szCs w:val="24"/>
                <w:lang w:bidi="ar"/>
              </w:rPr>
              <w:t>承担了深圳宝安区政府《宝安区发展新兴产业的环境营造、行业选择和政策创新研究》的课题并撰写了</w:t>
            </w:r>
            <w:r w:rsidRPr="006D3FB5">
              <w:rPr>
                <w:rFonts w:ascii="宋体" w:hAnsi="宋体" w:cs="楷体_GB2312" w:hint="eastAsia"/>
                <w:color w:val="000000"/>
                <w:sz w:val="24"/>
                <w:szCs w:val="24"/>
                <w:lang w:bidi="ar"/>
              </w:rPr>
              <w:t>1</w:t>
            </w:r>
            <w:r w:rsidRPr="006D3FB5">
              <w:rPr>
                <w:rFonts w:ascii="宋体" w:hAnsi="宋体" w:cs="楷体_GB2312" w:hint="eastAsia"/>
                <w:color w:val="000000"/>
                <w:sz w:val="24"/>
                <w:szCs w:val="24"/>
                <w:lang w:bidi="ar"/>
              </w:rPr>
              <w:t>万多字的调研报告；另一方面</w:t>
            </w:r>
            <w:r w:rsidRPr="006D3FB5">
              <w:rPr>
                <w:rFonts w:ascii="宋体" w:hAnsi="宋体" w:cs="楷体_GB2312" w:hint="eastAsia"/>
                <w:sz w:val="24"/>
                <w:szCs w:val="24"/>
                <w:lang w:bidi="ar"/>
              </w:rPr>
              <w:t>《国际商法》双语教学的方法探索获学校项目成果奖，同时还在相关学术期刊上发表了研究论文数篇。二是学生的实践能力得到了较大提升。项目实施以来，已经有</w:t>
            </w:r>
            <w:r w:rsidRPr="006D3FB5">
              <w:rPr>
                <w:rFonts w:ascii="宋体" w:hAnsi="宋体" w:cs="楷体_GB2312" w:hint="eastAsia"/>
                <w:sz w:val="24"/>
                <w:szCs w:val="24"/>
                <w:lang w:bidi="ar"/>
              </w:rPr>
              <w:t>200</w:t>
            </w:r>
            <w:r w:rsidRPr="006D3FB5">
              <w:rPr>
                <w:rFonts w:ascii="宋体" w:hAnsi="宋体" w:cs="楷体_GB2312" w:hint="eastAsia"/>
                <w:sz w:val="24"/>
                <w:szCs w:val="24"/>
                <w:lang w:bidi="ar"/>
              </w:rPr>
              <w:t>多名学生参加到深圳宝安电子商务产业园的参观调研和实习中；</w:t>
            </w:r>
            <w:r w:rsidRPr="006D3FB5">
              <w:rPr>
                <w:rFonts w:ascii="宋体" w:hAnsi="宋体" w:cs="楷体_GB2312" w:hint="eastAsia"/>
                <w:color w:val="000000"/>
                <w:kern w:val="0"/>
                <w:sz w:val="24"/>
                <w:szCs w:val="24"/>
                <w:lang w:bidi="ar"/>
              </w:rPr>
              <w:t>12</w:t>
            </w:r>
            <w:r w:rsidRPr="006D3FB5">
              <w:rPr>
                <w:rFonts w:ascii="宋体" w:hAnsi="宋体" w:cs="楷体_GB2312" w:hint="eastAsia"/>
                <w:color w:val="000000"/>
                <w:kern w:val="0"/>
                <w:sz w:val="24"/>
                <w:szCs w:val="24"/>
                <w:lang w:bidi="ar"/>
              </w:rPr>
              <w:t>级</w:t>
            </w:r>
            <w:proofErr w:type="gramStart"/>
            <w:r w:rsidRPr="006D3FB5">
              <w:rPr>
                <w:rFonts w:ascii="宋体" w:hAnsi="宋体" w:cs="楷体_GB2312" w:hint="eastAsia"/>
                <w:color w:val="000000"/>
                <w:kern w:val="0"/>
                <w:sz w:val="24"/>
                <w:szCs w:val="24"/>
                <w:lang w:bidi="ar"/>
              </w:rPr>
              <w:t>电商班关俊杰</w:t>
            </w:r>
            <w:proofErr w:type="gramEnd"/>
            <w:r w:rsidRPr="006D3FB5">
              <w:rPr>
                <w:rFonts w:ascii="宋体" w:hAnsi="宋体" w:cs="楷体_GB2312" w:hint="eastAsia"/>
                <w:color w:val="000000"/>
                <w:kern w:val="0"/>
                <w:sz w:val="24"/>
                <w:szCs w:val="24"/>
                <w:lang w:bidi="ar"/>
              </w:rPr>
              <w:t>同学成功创办了佛山市</w:t>
            </w:r>
            <w:proofErr w:type="gramStart"/>
            <w:r w:rsidRPr="006D3FB5">
              <w:rPr>
                <w:rFonts w:ascii="宋体" w:hAnsi="宋体" w:cs="楷体_GB2312" w:hint="eastAsia"/>
                <w:color w:val="000000"/>
                <w:kern w:val="0"/>
                <w:sz w:val="24"/>
                <w:szCs w:val="24"/>
                <w:lang w:bidi="ar"/>
              </w:rPr>
              <w:t>高逼格文化</w:t>
            </w:r>
            <w:proofErr w:type="gramEnd"/>
            <w:r w:rsidRPr="006D3FB5">
              <w:rPr>
                <w:rFonts w:ascii="宋体" w:hAnsi="宋体" w:cs="楷体_GB2312" w:hint="eastAsia"/>
                <w:color w:val="000000"/>
                <w:kern w:val="0"/>
                <w:sz w:val="24"/>
                <w:szCs w:val="24"/>
                <w:lang w:bidi="ar"/>
              </w:rPr>
              <w:t>传播有限公司。该公司利用</w:t>
            </w:r>
            <w:proofErr w:type="gramStart"/>
            <w:r w:rsidRPr="006D3FB5">
              <w:rPr>
                <w:rFonts w:ascii="宋体" w:hAnsi="宋体" w:cs="楷体_GB2312" w:hint="eastAsia"/>
                <w:color w:val="000000"/>
                <w:kern w:val="0"/>
                <w:sz w:val="24"/>
                <w:szCs w:val="24"/>
                <w:lang w:bidi="ar"/>
              </w:rPr>
              <w:t>微信公众号</w:t>
            </w:r>
            <w:proofErr w:type="gramEnd"/>
            <w:r w:rsidRPr="006D3FB5">
              <w:rPr>
                <w:rFonts w:ascii="宋体" w:hAnsi="宋体" w:cs="楷体_GB2312" w:hint="eastAsia"/>
                <w:color w:val="000000"/>
                <w:kern w:val="0"/>
                <w:sz w:val="24"/>
                <w:szCs w:val="24"/>
                <w:lang w:bidi="ar"/>
              </w:rPr>
              <w:t>+</w:t>
            </w:r>
            <w:r w:rsidRPr="006D3FB5">
              <w:rPr>
                <w:rFonts w:ascii="宋体" w:hAnsi="宋体" w:cs="楷体_GB2312" w:hint="eastAsia"/>
                <w:color w:val="000000"/>
                <w:kern w:val="0"/>
                <w:sz w:val="24"/>
                <w:szCs w:val="24"/>
                <w:lang w:bidi="ar"/>
              </w:rPr>
              <w:t>微商城拓展社区电子商务；</w:t>
            </w:r>
            <w:r w:rsidRPr="006D3FB5">
              <w:rPr>
                <w:rFonts w:ascii="宋体" w:hAnsi="宋体" w:cs="楷体_GB2312" w:hint="eastAsia"/>
                <w:color w:val="000000"/>
                <w:kern w:val="0"/>
                <w:sz w:val="24"/>
                <w:szCs w:val="24"/>
                <w:lang w:bidi="ar"/>
              </w:rPr>
              <w:t>13</w:t>
            </w:r>
            <w:r w:rsidRPr="006D3FB5">
              <w:rPr>
                <w:rFonts w:ascii="宋体" w:hAnsi="宋体" w:cs="楷体_GB2312" w:hint="eastAsia"/>
                <w:color w:val="000000"/>
                <w:kern w:val="0"/>
                <w:sz w:val="24"/>
                <w:szCs w:val="24"/>
                <w:lang w:bidi="ar"/>
              </w:rPr>
              <w:t>级</w:t>
            </w:r>
            <w:proofErr w:type="gramStart"/>
            <w:r w:rsidRPr="006D3FB5">
              <w:rPr>
                <w:rFonts w:ascii="宋体" w:hAnsi="宋体" w:cs="楷体_GB2312" w:hint="eastAsia"/>
                <w:color w:val="000000"/>
                <w:kern w:val="0"/>
                <w:sz w:val="24"/>
                <w:szCs w:val="24"/>
                <w:lang w:bidi="ar"/>
              </w:rPr>
              <w:t>张</w:t>
            </w:r>
            <w:r w:rsidRPr="006D3FB5">
              <w:rPr>
                <w:rFonts w:ascii="宋体" w:hAnsi="宋体" w:cs="楷体_GB2312" w:hint="eastAsia"/>
                <w:color w:val="000000"/>
                <w:sz w:val="24"/>
                <w:szCs w:val="24"/>
                <w:lang w:bidi="ar"/>
              </w:rPr>
              <w:t>嘉俊和</w:t>
            </w:r>
            <w:proofErr w:type="gramEnd"/>
            <w:r w:rsidRPr="006D3FB5">
              <w:rPr>
                <w:rFonts w:ascii="宋体" w:hAnsi="宋体" w:cs="楷体_GB2312" w:hint="eastAsia"/>
                <w:color w:val="000000"/>
                <w:sz w:val="24"/>
                <w:szCs w:val="24"/>
                <w:lang w:bidi="ar"/>
              </w:rPr>
              <w:t>龙康峰跨境电商团队，年度营业额达</w:t>
            </w:r>
            <w:r w:rsidRPr="006D3FB5">
              <w:rPr>
                <w:rFonts w:ascii="宋体" w:hAnsi="宋体" w:cs="楷体_GB2312" w:hint="eastAsia"/>
                <w:color w:val="000000"/>
                <w:sz w:val="24"/>
                <w:szCs w:val="24"/>
                <w:lang w:bidi="ar"/>
              </w:rPr>
              <w:t>2</w:t>
            </w:r>
            <w:r w:rsidRPr="006D3FB5">
              <w:rPr>
                <w:rFonts w:ascii="宋体" w:hAnsi="宋体" w:cs="楷体_GB2312" w:hint="eastAsia"/>
                <w:color w:val="000000"/>
                <w:sz w:val="24"/>
                <w:szCs w:val="24"/>
                <w:lang w:bidi="ar"/>
              </w:rPr>
              <w:t>万美元。获利</w:t>
            </w:r>
            <w:r w:rsidRPr="006D3FB5">
              <w:rPr>
                <w:rFonts w:ascii="宋体" w:hAnsi="宋体" w:cs="楷体_GB2312" w:hint="eastAsia"/>
                <w:color w:val="000000"/>
                <w:sz w:val="24"/>
                <w:szCs w:val="24"/>
                <w:lang w:bidi="ar"/>
              </w:rPr>
              <w:t>4000</w:t>
            </w:r>
            <w:r w:rsidRPr="006D3FB5">
              <w:rPr>
                <w:rFonts w:ascii="宋体" w:hAnsi="宋体" w:cs="楷体_GB2312" w:hint="eastAsia"/>
                <w:color w:val="000000"/>
                <w:sz w:val="24"/>
                <w:szCs w:val="24"/>
                <w:lang w:bidi="ar"/>
              </w:rPr>
              <w:t>美元。</w:t>
            </w:r>
          </w:p>
          <w:p w:rsidR="005A6604" w:rsidRPr="006D3FB5" w:rsidRDefault="006D3FB5" w:rsidP="006D3FB5">
            <w:pPr>
              <w:ind w:firstLine="420"/>
              <w:rPr>
                <w:rFonts w:ascii="宋体" w:hAnsi="宋体" w:cs="楷体_GB2312"/>
                <w:sz w:val="24"/>
                <w:szCs w:val="24"/>
                <w:lang w:bidi="ar"/>
              </w:rPr>
            </w:pPr>
            <w:r w:rsidRPr="006D3FB5">
              <w:rPr>
                <w:rFonts w:ascii="宋体" w:hAnsi="宋体" w:cs="楷体_GB2312" w:hint="eastAsia"/>
                <w:color w:val="000000"/>
                <w:sz w:val="24"/>
                <w:szCs w:val="24"/>
                <w:lang w:bidi="ar"/>
              </w:rPr>
              <w:t>当然，由于种种原因的影响，项目建设过程中仍存一定的问题：首先是</w:t>
            </w:r>
            <w:r w:rsidRPr="006D3FB5">
              <w:rPr>
                <w:rFonts w:ascii="宋体" w:hAnsi="宋体" w:cs="楷体_GB2312" w:hint="eastAsia"/>
                <w:bCs/>
                <w:sz w:val="24"/>
                <w:szCs w:val="24"/>
                <w:lang w:bidi="ar"/>
              </w:rPr>
              <w:t>人才培养方案仍然需要不断完善。其次是师资队伍建设仍有不少工作要做。目前的相关</w:t>
            </w:r>
            <w:r w:rsidRPr="006D3FB5">
              <w:rPr>
                <w:rFonts w:ascii="宋体" w:hAnsi="宋体" w:cs="楷体_GB2312" w:hint="eastAsia"/>
                <w:sz w:val="24"/>
                <w:szCs w:val="24"/>
                <w:lang w:bidi="ar"/>
              </w:rPr>
              <w:t>教师不仅没有电子商务企业工作经验，而且不论是课程设置还是实践环节，也与企业的人才需求存在不少差距。最后是</w:t>
            </w:r>
            <w:r w:rsidRPr="006D3FB5">
              <w:rPr>
                <w:rFonts w:ascii="宋体" w:hAnsi="宋体" w:cs="楷体_GB2312" w:hint="eastAsia"/>
                <w:bCs/>
                <w:sz w:val="24"/>
                <w:szCs w:val="24"/>
                <w:lang w:bidi="ar"/>
              </w:rPr>
              <w:t>在服务地方经济及院校联盟方面存在不足。一方面</w:t>
            </w:r>
            <w:r w:rsidRPr="006D3FB5">
              <w:rPr>
                <w:rFonts w:ascii="宋体" w:hAnsi="宋体" w:cs="楷体_GB2312" w:hint="eastAsia"/>
                <w:sz w:val="24"/>
                <w:szCs w:val="24"/>
                <w:lang w:bidi="ar"/>
              </w:rPr>
              <w:t>在服务地方经济特别是农村科技扶贫方面</w:t>
            </w:r>
            <w:proofErr w:type="gramStart"/>
            <w:r w:rsidRPr="006D3FB5">
              <w:rPr>
                <w:rFonts w:ascii="宋体" w:hAnsi="宋体" w:cs="楷体_GB2312" w:hint="eastAsia"/>
                <w:sz w:val="24"/>
                <w:szCs w:val="24"/>
                <w:lang w:bidi="ar"/>
              </w:rPr>
              <w:t>扔存在</w:t>
            </w:r>
            <w:proofErr w:type="gramEnd"/>
            <w:r w:rsidRPr="006D3FB5">
              <w:rPr>
                <w:rFonts w:ascii="宋体" w:hAnsi="宋体" w:cs="楷体_GB2312" w:hint="eastAsia"/>
                <w:sz w:val="24"/>
                <w:szCs w:val="24"/>
                <w:lang w:bidi="ar"/>
              </w:rPr>
              <w:t>很多不足，另一方面与周边院校的联系和沟通方面也存在不足，尤其是资源共享方面问题不少。</w:t>
            </w:r>
          </w:p>
          <w:p w:rsidR="005A6604" w:rsidRPr="006D3FB5" w:rsidRDefault="006D3FB5" w:rsidP="006D3FB5">
            <w:pPr>
              <w:ind w:firstLine="420"/>
              <w:rPr>
                <w:rFonts w:ascii="宋体" w:hAnsi="宋体" w:cs="Times New Roman" w:hint="eastAsia"/>
                <w:sz w:val="24"/>
                <w:szCs w:val="24"/>
              </w:rPr>
            </w:pPr>
            <w:r w:rsidRPr="006D3FB5">
              <w:rPr>
                <w:rFonts w:ascii="宋体" w:hAnsi="宋体" w:cs="楷体_GB2312" w:hint="eastAsia"/>
                <w:sz w:val="24"/>
                <w:szCs w:val="24"/>
                <w:lang w:bidi="ar"/>
              </w:rPr>
              <w:t>建议项目组严格按照项目任务要求，针对存在的问题采取有效的应对措施，力争项目建设工作取得预期成效。</w:t>
            </w:r>
          </w:p>
        </w:tc>
      </w:tr>
      <w:tr w:rsidR="005A6604" w:rsidTr="006D3FB5">
        <w:trPr>
          <w:trHeight w:val="3251"/>
          <w:jc w:val="center"/>
        </w:trPr>
        <w:tc>
          <w:tcPr>
            <w:tcW w:w="9249" w:type="dxa"/>
            <w:gridSpan w:val="2"/>
            <w:tcBorders>
              <w:top w:val="single" w:sz="4" w:space="0" w:color="auto"/>
              <w:bottom w:val="single" w:sz="4" w:space="0" w:color="auto"/>
            </w:tcBorders>
          </w:tcPr>
          <w:p w:rsidR="005A6604" w:rsidRPr="006D3FB5" w:rsidRDefault="006D3FB5" w:rsidP="006D3FB5">
            <w:pPr>
              <w:rPr>
                <w:rFonts w:ascii="宋体" w:hAnsi="宋体" w:cs="Times New Roman"/>
                <w:sz w:val="24"/>
                <w:szCs w:val="24"/>
              </w:rPr>
            </w:pPr>
            <w:r w:rsidRPr="006D3FB5">
              <w:rPr>
                <w:rFonts w:ascii="宋体" w:hAnsi="宋体" w:cs="Times New Roman" w:hint="eastAsia"/>
                <w:sz w:val="24"/>
                <w:szCs w:val="24"/>
              </w:rPr>
              <w:t>专家二：</w:t>
            </w:r>
          </w:p>
          <w:p w:rsidR="005A6604" w:rsidRPr="006D3FB5" w:rsidRDefault="006D3FB5" w:rsidP="006D3FB5">
            <w:pPr>
              <w:ind w:firstLine="480"/>
              <w:rPr>
                <w:rFonts w:ascii="宋体" w:hAnsi="宋体" w:cs="Times New Roman"/>
                <w:sz w:val="24"/>
                <w:szCs w:val="24"/>
              </w:rPr>
            </w:pPr>
            <w:r w:rsidRPr="006D3FB5">
              <w:rPr>
                <w:rFonts w:ascii="宋体" w:hAnsi="宋体" w:cs="Times New Roman" w:hint="eastAsia"/>
                <w:sz w:val="24"/>
                <w:szCs w:val="24"/>
              </w:rPr>
              <w:t>该项目对于建设电子商务战略新兴产业特色专业起到了很大的推动作用，其中完成最好的是每个学生的“六个一”，对于提高学生的实践能力和推动学生的自主创业收效明显。</w:t>
            </w:r>
          </w:p>
          <w:p w:rsidR="005A6604" w:rsidRPr="006D3FB5" w:rsidRDefault="006D3FB5" w:rsidP="006D3FB5">
            <w:pPr>
              <w:ind w:firstLine="480"/>
              <w:rPr>
                <w:rFonts w:ascii="宋体" w:hAnsi="宋体" w:cs="Times New Roman"/>
                <w:sz w:val="24"/>
                <w:szCs w:val="24"/>
              </w:rPr>
            </w:pPr>
            <w:r w:rsidRPr="006D3FB5">
              <w:rPr>
                <w:rFonts w:ascii="宋体" w:hAnsi="宋体" w:cs="Times New Roman" w:hint="eastAsia"/>
                <w:sz w:val="24"/>
                <w:szCs w:val="24"/>
              </w:rPr>
              <w:t>问题与建议：</w:t>
            </w:r>
          </w:p>
          <w:p w:rsidR="005A6604" w:rsidRPr="006D3FB5" w:rsidRDefault="006D3FB5" w:rsidP="006D3FB5">
            <w:pPr>
              <w:ind w:firstLine="480"/>
              <w:rPr>
                <w:rFonts w:ascii="宋体" w:hAnsi="宋体"/>
                <w:color w:val="000000"/>
                <w:sz w:val="24"/>
                <w:szCs w:val="24"/>
              </w:rPr>
            </w:pPr>
            <w:r w:rsidRPr="006D3FB5">
              <w:rPr>
                <w:rFonts w:ascii="宋体" w:hAnsi="宋体" w:cs="Times New Roman" w:hint="eastAsia"/>
                <w:sz w:val="24"/>
                <w:szCs w:val="24"/>
              </w:rPr>
              <w:t>1</w:t>
            </w:r>
            <w:r w:rsidRPr="006D3FB5">
              <w:rPr>
                <w:rFonts w:ascii="宋体" w:hAnsi="宋体" w:cs="Times New Roman" w:hint="eastAsia"/>
                <w:sz w:val="24"/>
                <w:szCs w:val="24"/>
              </w:rPr>
              <w:t>、成立了</w:t>
            </w:r>
            <w:r w:rsidRPr="006D3FB5">
              <w:rPr>
                <w:rFonts w:ascii="宋体" w:hAnsi="宋体" w:hint="eastAsia"/>
                <w:color w:val="000000"/>
                <w:sz w:val="24"/>
                <w:szCs w:val="24"/>
              </w:rPr>
              <w:t>电子商务新兴产业特色专业领导小组，但原申报书上是说的“理事会”名称的更改要加以说明。</w:t>
            </w:r>
          </w:p>
          <w:p w:rsidR="005A6604" w:rsidRPr="006D3FB5" w:rsidRDefault="006D3FB5" w:rsidP="006D3FB5">
            <w:pPr>
              <w:ind w:firstLine="480"/>
              <w:rPr>
                <w:rFonts w:ascii="宋体" w:hAnsi="宋体" w:cs="Times New Roman"/>
                <w:sz w:val="24"/>
                <w:szCs w:val="24"/>
              </w:rPr>
            </w:pPr>
            <w:r w:rsidRPr="006D3FB5">
              <w:rPr>
                <w:rFonts w:ascii="宋体" w:hAnsi="宋体" w:cs="Times New Roman" w:hint="eastAsia"/>
                <w:sz w:val="24"/>
                <w:szCs w:val="24"/>
              </w:rPr>
              <w:t>2</w:t>
            </w:r>
            <w:r w:rsidRPr="006D3FB5">
              <w:rPr>
                <w:rFonts w:ascii="宋体" w:hAnsi="宋体" w:cs="Times New Roman" w:hint="eastAsia"/>
                <w:sz w:val="24"/>
                <w:szCs w:val="24"/>
              </w:rPr>
              <w:t>、期中检查未提及“师徒结对”、“南商电商品牌”、“两门精品课程”、“双带头</w:t>
            </w:r>
            <w:proofErr w:type="gramStart"/>
            <w:r w:rsidRPr="006D3FB5">
              <w:rPr>
                <w:rFonts w:ascii="宋体" w:hAnsi="宋体" w:cs="Times New Roman" w:hint="eastAsia"/>
                <w:sz w:val="24"/>
                <w:szCs w:val="24"/>
              </w:rPr>
              <w:t>人制</w:t>
            </w:r>
            <w:proofErr w:type="gramEnd"/>
            <w:r w:rsidRPr="006D3FB5">
              <w:rPr>
                <w:rFonts w:ascii="宋体" w:hAnsi="宋体" w:cs="Times New Roman" w:hint="eastAsia"/>
                <w:sz w:val="24"/>
                <w:szCs w:val="24"/>
              </w:rPr>
              <w:t>”、“教材的编写”和“第三方人才培养评价”。</w:t>
            </w:r>
          </w:p>
          <w:p w:rsidR="005A6604" w:rsidRPr="006D3FB5" w:rsidRDefault="006D3FB5" w:rsidP="006D3FB5">
            <w:pPr>
              <w:ind w:firstLine="480"/>
              <w:rPr>
                <w:rFonts w:ascii="宋体" w:hAnsi="宋体" w:cs="Times New Roman" w:hint="eastAsia"/>
                <w:sz w:val="24"/>
                <w:szCs w:val="24"/>
              </w:rPr>
            </w:pPr>
            <w:r w:rsidRPr="006D3FB5">
              <w:rPr>
                <w:rFonts w:ascii="宋体" w:hAnsi="宋体" w:cs="Times New Roman" w:hint="eastAsia"/>
                <w:sz w:val="24"/>
                <w:szCs w:val="24"/>
              </w:rPr>
              <w:t>3</w:t>
            </w:r>
            <w:r w:rsidRPr="006D3FB5">
              <w:rPr>
                <w:rFonts w:ascii="宋体" w:hAnsi="宋体" w:cs="Times New Roman" w:hint="eastAsia"/>
                <w:sz w:val="24"/>
                <w:szCs w:val="24"/>
              </w:rPr>
              <w:t>、建议未完成事项抓紧完成，已完成却未提及事项要加以总结。</w:t>
            </w:r>
          </w:p>
        </w:tc>
      </w:tr>
      <w:tr w:rsidR="005A6604" w:rsidTr="006D3FB5">
        <w:trPr>
          <w:trHeight w:val="2971"/>
          <w:jc w:val="center"/>
        </w:trPr>
        <w:tc>
          <w:tcPr>
            <w:tcW w:w="9249" w:type="dxa"/>
            <w:gridSpan w:val="2"/>
            <w:tcBorders>
              <w:top w:val="single" w:sz="4" w:space="0" w:color="auto"/>
              <w:bottom w:val="single" w:sz="4" w:space="0" w:color="auto"/>
            </w:tcBorders>
          </w:tcPr>
          <w:p w:rsidR="005A6604" w:rsidRPr="006D3FB5" w:rsidRDefault="006D3FB5" w:rsidP="006D3FB5">
            <w:pPr>
              <w:rPr>
                <w:rFonts w:ascii="宋体" w:hAnsi="宋体" w:cs="Times New Roman"/>
                <w:sz w:val="24"/>
                <w:szCs w:val="24"/>
              </w:rPr>
            </w:pPr>
            <w:r w:rsidRPr="006D3FB5">
              <w:rPr>
                <w:rFonts w:ascii="宋体" w:hAnsi="宋体" w:cs="Times New Roman" w:hint="eastAsia"/>
                <w:sz w:val="24"/>
                <w:szCs w:val="24"/>
              </w:rPr>
              <w:lastRenderedPageBreak/>
              <w:t>专家三：</w:t>
            </w:r>
          </w:p>
          <w:p w:rsidR="005A6604" w:rsidRPr="006D3FB5" w:rsidRDefault="006D3FB5" w:rsidP="006D3FB5">
            <w:pPr>
              <w:pStyle w:val="p0"/>
              <w:adjustRightInd w:val="0"/>
              <w:snapToGrid w:val="0"/>
              <w:spacing w:line="240" w:lineRule="auto"/>
              <w:ind w:firstLineChars="200" w:firstLine="480"/>
              <w:rPr>
                <w:rFonts w:ascii="宋体" w:hAnsi="宋体"/>
                <w:bCs/>
                <w:color w:val="000000"/>
              </w:rPr>
            </w:pPr>
            <w:r w:rsidRPr="006D3FB5">
              <w:rPr>
                <w:rFonts w:ascii="宋体" w:hAnsi="宋体" w:hint="eastAsia"/>
              </w:rPr>
              <w:t>项目基本按照进度开展，围绕创业和创新及特色专业这个主题，</w:t>
            </w:r>
            <w:bookmarkStart w:id="0" w:name="_Toc289971684"/>
            <w:bookmarkStart w:id="1" w:name="_Toc290310358"/>
            <w:bookmarkStart w:id="2" w:name="_Toc290300417"/>
            <w:bookmarkStart w:id="3" w:name="_Toc266817527"/>
            <w:bookmarkEnd w:id="0"/>
            <w:bookmarkEnd w:id="1"/>
            <w:bookmarkEnd w:id="2"/>
            <w:r w:rsidRPr="006D3FB5">
              <w:rPr>
                <w:rFonts w:ascii="宋体" w:hAnsi="宋体" w:hint="eastAsia"/>
                <w:bCs/>
                <w:color w:val="000000"/>
              </w:rPr>
              <w:t>创新了产业园、企业、学校“多主体”专业建设机制；构建了基于项目结对的工学结合人才培养模式；</w:t>
            </w:r>
            <w:r w:rsidRPr="006D3FB5">
              <w:rPr>
                <w:rFonts w:ascii="宋体" w:hAnsi="宋体" w:hint="eastAsia"/>
                <w:bCs/>
              </w:rPr>
              <w:t>鼓励学生进行网络创业并参与创新活动；</w:t>
            </w:r>
            <w:r w:rsidRPr="006D3FB5">
              <w:rPr>
                <w:rFonts w:ascii="宋体" w:hAnsi="宋体" w:hint="eastAsia"/>
                <w:bCs/>
                <w:color w:val="000000"/>
              </w:rPr>
              <w:t>形成了知名的中小企业网络营销服务品牌；在独立学院中办出了国际化特色。</w:t>
            </w:r>
          </w:p>
          <w:bookmarkEnd w:id="3"/>
          <w:p w:rsidR="005A6604" w:rsidRPr="006D3FB5" w:rsidRDefault="006D3FB5" w:rsidP="006D3FB5">
            <w:pPr>
              <w:adjustRightInd w:val="0"/>
              <w:snapToGrid w:val="0"/>
              <w:ind w:firstLineChars="200" w:firstLine="480"/>
              <w:rPr>
                <w:rFonts w:ascii="宋体" w:hAnsi="宋体"/>
                <w:sz w:val="24"/>
                <w:szCs w:val="24"/>
              </w:rPr>
            </w:pPr>
            <w:r w:rsidRPr="006D3FB5">
              <w:rPr>
                <w:rFonts w:ascii="宋体" w:hAnsi="宋体" w:hint="eastAsia"/>
                <w:sz w:val="24"/>
                <w:szCs w:val="24"/>
              </w:rPr>
              <w:t>同意从完善人才培养方案及师资队伍建设、加强实践教学环节、企业需求与实践教学相结合、加强院校联盟与合作等项目后期工作计划。</w:t>
            </w:r>
          </w:p>
          <w:p w:rsidR="005A6604" w:rsidRPr="006D3FB5" w:rsidRDefault="006D3FB5" w:rsidP="006D3FB5">
            <w:pPr>
              <w:adjustRightInd w:val="0"/>
              <w:snapToGrid w:val="0"/>
              <w:ind w:firstLineChars="200" w:firstLine="480"/>
              <w:rPr>
                <w:rFonts w:ascii="宋体" w:hAnsi="宋体" w:cs="Times New Roman"/>
                <w:sz w:val="24"/>
                <w:szCs w:val="24"/>
              </w:rPr>
            </w:pPr>
            <w:r w:rsidRPr="006D3FB5">
              <w:rPr>
                <w:rFonts w:ascii="宋体" w:hAnsi="宋体" w:hint="eastAsia"/>
                <w:sz w:val="24"/>
                <w:szCs w:val="24"/>
              </w:rPr>
              <w:t>建议在如何加强大学生创业意愿和拓展发展空间方面多做些探索。</w:t>
            </w:r>
          </w:p>
          <w:p w:rsidR="005A6604" w:rsidRPr="006D3FB5" w:rsidRDefault="006D3FB5" w:rsidP="006D3FB5">
            <w:pPr>
              <w:adjustRightInd w:val="0"/>
              <w:snapToGrid w:val="0"/>
              <w:ind w:firstLineChars="200" w:firstLine="480"/>
              <w:rPr>
                <w:rFonts w:ascii="宋体" w:hAnsi="宋体" w:cs="Times New Roman" w:hint="eastAsia"/>
                <w:sz w:val="24"/>
                <w:szCs w:val="24"/>
              </w:rPr>
            </w:pPr>
            <w:r w:rsidRPr="006D3FB5">
              <w:rPr>
                <w:rFonts w:ascii="宋体" w:hAnsi="宋体" w:cs="Times New Roman" w:hint="eastAsia"/>
                <w:sz w:val="24"/>
                <w:szCs w:val="24"/>
              </w:rPr>
              <w:t>基本达到建设目标，</w:t>
            </w:r>
            <w:r w:rsidRPr="006D3FB5">
              <w:rPr>
                <w:rFonts w:ascii="宋体" w:hAnsi="宋体" w:hint="eastAsia"/>
                <w:sz w:val="24"/>
                <w:szCs w:val="24"/>
              </w:rPr>
              <w:t>同意通过中期检查。</w:t>
            </w:r>
          </w:p>
        </w:tc>
      </w:tr>
      <w:tr w:rsidR="005A6604" w:rsidTr="006D3FB5">
        <w:trPr>
          <w:trHeight w:val="2829"/>
          <w:jc w:val="center"/>
        </w:trPr>
        <w:tc>
          <w:tcPr>
            <w:tcW w:w="9249" w:type="dxa"/>
            <w:gridSpan w:val="2"/>
            <w:tcBorders>
              <w:top w:val="single" w:sz="4" w:space="0" w:color="auto"/>
              <w:bottom w:val="single" w:sz="4" w:space="0" w:color="auto"/>
            </w:tcBorders>
          </w:tcPr>
          <w:p w:rsidR="005A6604" w:rsidRPr="006D3FB5" w:rsidRDefault="006D3FB5" w:rsidP="006D3FB5">
            <w:pPr>
              <w:rPr>
                <w:rFonts w:ascii="宋体" w:hAnsi="宋体" w:cs="Times New Roman"/>
                <w:sz w:val="24"/>
                <w:szCs w:val="24"/>
              </w:rPr>
            </w:pPr>
            <w:r w:rsidRPr="006D3FB5">
              <w:rPr>
                <w:rFonts w:ascii="宋体" w:hAnsi="宋体" w:cs="Times New Roman" w:hint="eastAsia"/>
                <w:sz w:val="24"/>
                <w:szCs w:val="24"/>
              </w:rPr>
              <w:t>专家四：</w:t>
            </w:r>
          </w:p>
          <w:p w:rsidR="005A6604" w:rsidRPr="006D3FB5" w:rsidRDefault="006D3FB5" w:rsidP="006D3FB5">
            <w:pPr>
              <w:ind w:firstLineChars="200" w:firstLine="480"/>
              <w:rPr>
                <w:rFonts w:ascii="宋体" w:hAnsi="宋体" w:cs="宋体"/>
                <w:sz w:val="24"/>
                <w:szCs w:val="24"/>
              </w:rPr>
            </w:pPr>
            <w:bookmarkStart w:id="4" w:name="_GoBack"/>
            <w:bookmarkEnd w:id="4"/>
            <w:r w:rsidRPr="006D3FB5">
              <w:rPr>
                <w:rFonts w:ascii="宋体" w:hAnsi="宋体" w:cs="宋体" w:hint="eastAsia"/>
                <w:bCs/>
                <w:sz w:val="24"/>
                <w:szCs w:val="24"/>
              </w:rPr>
              <w:t>本项目自实施以来，按照相关建设任务开展工作，</w:t>
            </w:r>
            <w:r w:rsidRPr="006D3FB5">
              <w:rPr>
                <w:rFonts w:ascii="宋体" w:hAnsi="宋体" w:cs="宋体" w:hint="eastAsia"/>
                <w:sz w:val="24"/>
                <w:szCs w:val="24"/>
              </w:rPr>
              <w:t>进展基本良好。</w:t>
            </w:r>
          </w:p>
          <w:p w:rsidR="005A6604" w:rsidRPr="006D3FB5" w:rsidRDefault="006D3FB5" w:rsidP="006D3FB5">
            <w:pPr>
              <w:rPr>
                <w:rFonts w:ascii="宋体" w:hAnsi="宋体" w:cs="宋体"/>
                <w:sz w:val="24"/>
                <w:szCs w:val="24"/>
                <w:lang w:bidi="ar"/>
              </w:rPr>
            </w:pPr>
            <w:r w:rsidRPr="006D3FB5">
              <w:rPr>
                <w:rFonts w:ascii="宋体" w:hAnsi="宋体" w:cs="宋体" w:hint="eastAsia"/>
                <w:sz w:val="24"/>
                <w:szCs w:val="24"/>
              </w:rPr>
              <w:t xml:space="preserve">    </w:t>
            </w:r>
            <w:r w:rsidRPr="006D3FB5">
              <w:rPr>
                <w:rFonts w:ascii="宋体" w:hAnsi="宋体" w:cs="宋体" w:hint="eastAsia"/>
                <w:sz w:val="24"/>
                <w:szCs w:val="24"/>
              </w:rPr>
              <w:t>主要成果：一</w:t>
            </w:r>
            <w:r w:rsidRPr="006D3FB5">
              <w:rPr>
                <w:rFonts w:ascii="宋体" w:hAnsi="宋体" w:cs="宋体" w:hint="eastAsia"/>
                <w:sz w:val="24"/>
                <w:szCs w:val="24"/>
                <w:lang w:bidi="ar"/>
              </w:rPr>
              <w:t>是学生的实践能力方面，项目实施以来，通过参加深圳宝安电子商务产业园的参观调研和实习，提高了学生的实践能力，同时</w:t>
            </w:r>
            <w:r w:rsidRPr="006D3FB5">
              <w:rPr>
                <w:rFonts w:ascii="宋体" w:hAnsi="宋体" w:cs="宋体" w:hint="eastAsia"/>
                <w:sz w:val="24"/>
                <w:szCs w:val="24"/>
              </w:rPr>
              <w:t>推动学生的自主创业。二是科研及教改方面取得了一定的成果。</w:t>
            </w:r>
          </w:p>
          <w:p w:rsidR="005A6604" w:rsidRPr="006D3FB5" w:rsidRDefault="006D3FB5" w:rsidP="006D3FB5">
            <w:pPr>
              <w:rPr>
                <w:rFonts w:ascii="宋体" w:hAnsi="宋体" w:cs="宋体"/>
                <w:sz w:val="24"/>
                <w:szCs w:val="24"/>
                <w:lang w:bidi="ar"/>
              </w:rPr>
            </w:pPr>
            <w:r w:rsidRPr="006D3FB5">
              <w:rPr>
                <w:rFonts w:ascii="宋体" w:hAnsi="宋体" w:cs="宋体" w:hint="eastAsia"/>
                <w:color w:val="000000"/>
                <w:sz w:val="24"/>
                <w:szCs w:val="24"/>
                <w:lang w:bidi="ar"/>
              </w:rPr>
              <w:t xml:space="preserve">    </w:t>
            </w:r>
            <w:r w:rsidRPr="006D3FB5">
              <w:rPr>
                <w:rFonts w:ascii="宋体" w:hAnsi="宋体" w:cs="宋体" w:hint="eastAsia"/>
                <w:color w:val="000000"/>
                <w:sz w:val="24"/>
                <w:szCs w:val="24"/>
                <w:lang w:bidi="ar"/>
              </w:rPr>
              <w:t>存在问题：</w:t>
            </w:r>
            <w:r w:rsidRPr="006D3FB5">
              <w:rPr>
                <w:rFonts w:ascii="宋体" w:hAnsi="宋体" w:cs="宋体" w:hint="eastAsia"/>
                <w:bCs/>
                <w:sz w:val="24"/>
                <w:szCs w:val="24"/>
                <w:lang w:bidi="ar"/>
              </w:rPr>
              <w:t>师资队伍建设仍需不断优化，核心期刊论文要有突破，人才培养方案要不断完善。</w:t>
            </w:r>
          </w:p>
          <w:p w:rsidR="005A6604" w:rsidRPr="006D3FB5" w:rsidRDefault="006D3FB5" w:rsidP="006D3FB5">
            <w:pPr>
              <w:ind w:firstLine="420"/>
              <w:rPr>
                <w:rFonts w:ascii="宋体" w:hAnsi="宋体" w:cs="宋体"/>
                <w:sz w:val="24"/>
                <w:szCs w:val="24"/>
              </w:rPr>
            </w:pPr>
            <w:r w:rsidRPr="006D3FB5">
              <w:rPr>
                <w:rFonts w:ascii="宋体" w:hAnsi="宋体" w:cs="宋体" w:hint="eastAsia"/>
                <w:sz w:val="24"/>
                <w:szCs w:val="24"/>
                <w:lang w:bidi="ar"/>
              </w:rPr>
              <w:t>建议项目组按照项目任务要求，对未完成事项，进一步完善。</w:t>
            </w:r>
          </w:p>
          <w:p w:rsidR="005A6604" w:rsidRPr="006D3FB5" w:rsidRDefault="005A6604" w:rsidP="006D3FB5">
            <w:pPr>
              <w:rPr>
                <w:rFonts w:ascii="宋体" w:hAnsi="宋体" w:cs="Times New Roman"/>
                <w:sz w:val="24"/>
                <w:szCs w:val="24"/>
              </w:rPr>
            </w:pPr>
          </w:p>
        </w:tc>
      </w:tr>
      <w:tr w:rsidR="005A6604" w:rsidTr="006D3FB5">
        <w:trPr>
          <w:trHeight w:val="2118"/>
          <w:jc w:val="center"/>
        </w:trPr>
        <w:tc>
          <w:tcPr>
            <w:tcW w:w="9249" w:type="dxa"/>
            <w:gridSpan w:val="2"/>
            <w:tcBorders>
              <w:top w:val="single" w:sz="4" w:space="0" w:color="auto"/>
            </w:tcBorders>
          </w:tcPr>
          <w:p w:rsidR="005A6604" w:rsidRPr="006D3FB5" w:rsidRDefault="006D3FB5" w:rsidP="006D3FB5">
            <w:pPr>
              <w:rPr>
                <w:rFonts w:ascii="宋体" w:hAnsi="宋体" w:cs="Times New Roman"/>
                <w:sz w:val="24"/>
                <w:szCs w:val="24"/>
              </w:rPr>
            </w:pPr>
            <w:r w:rsidRPr="006D3FB5">
              <w:rPr>
                <w:rFonts w:ascii="宋体" w:hAnsi="宋体" w:cs="Times New Roman" w:hint="eastAsia"/>
                <w:sz w:val="24"/>
                <w:szCs w:val="24"/>
              </w:rPr>
              <w:t>专家五：</w:t>
            </w:r>
          </w:p>
          <w:p w:rsidR="005A6604" w:rsidRPr="006D3FB5" w:rsidRDefault="006D3FB5" w:rsidP="006D3FB5">
            <w:pPr>
              <w:rPr>
                <w:rFonts w:ascii="宋体" w:hAnsi="宋体" w:cs="Times New Roman"/>
                <w:sz w:val="24"/>
                <w:szCs w:val="24"/>
              </w:rPr>
            </w:pPr>
            <w:r w:rsidRPr="006D3FB5">
              <w:rPr>
                <w:rFonts w:ascii="宋体" w:hAnsi="宋体" w:cs="Times New Roman" w:hint="eastAsia"/>
                <w:sz w:val="24"/>
                <w:szCs w:val="24"/>
              </w:rPr>
              <w:t xml:space="preserve">   </w:t>
            </w:r>
            <w:r w:rsidRPr="006D3FB5">
              <w:rPr>
                <w:rFonts w:ascii="宋体" w:hAnsi="宋体" w:cs="Times New Roman" w:hint="eastAsia"/>
                <w:sz w:val="24"/>
                <w:szCs w:val="24"/>
              </w:rPr>
              <w:t>该项目能按照项目建设目标开展各项活动，在与企业共建应用型实习基地、成立学生</w:t>
            </w:r>
            <w:proofErr w:type="gramStart"/>
            <w:r w:rsidRPr="006D3FB5">
              <w:rPr>
                <w:rFonts w:ascii="宋体" w:hAnsi="宋体" w:cs="Times New Roman" w:hint="eastAsia"/>
                <w:sz w:val="24"/>
                <w:szCs w:val="24"/>
              </w:rPr>
              <w:t>电子商务创客中心</w:t>
            </w:r>
            <w:proofErr w:type="gramEnd"/>
            <w:r w:rsidRPr="006D3FB5">
              <w:rPr>
                <w:rFonts w:ascii="宋体" w:hAnsi="宋体" w:cs="Times New Roman" w:hint="eastAsia"/>
                <w:sz w:val="24"/>
                <w:szCs w:val="24"/>
              </w:rPr>
              <w:t>、与企业合作建立电子商务考证中心、组织学生参加各类网络商务创新及创业大赛等活动方面，取得较好成效。</w:t>
            </w:r>
          </w:p>
          <w:p w:rsidR="005A6604" w:rsidRPr="006D3FB5" w:rsidRDefault="006D3FB5" w:rsidP="006D3FB5">
            <w:pPr>
              <w:rPr>
                <w:rFonts w:ascii="宋体" w:hAnsi="宋体" w:cs="Times New Roman"/>
                <w:sz w:val="24"/>
                <w:szCs w:val="24"/>
              </w:rPr>
            </w:pPr>
            <w:r w:rsidRPr="006D3FB5">
              <w:rPr>
                <w:rFonts w:ascii="宋体" w:hAnsi="宋体" w:cs="Times New Roman" w:hint="eastAsia"/>
                <w:sz w:val="24"/>
                <w:szCs w:val="24"/>
              </w:rPr>
              <w:t xml:space="preserve">    </w:t>
            </w:r>
            <w:r w:rsidRPr="006D3FB5">
              <w:rPr>
                <w:rFonts w:ascii="宋体" w:hAnsi="宋体" w:cs="Times New Roman" w:hint="eastAsia"/>
                <w:sz w:val="24"/>
                <w:szCs w:val="24"/>
              </w:rPr>
              <w:t>建议在对“战略新兴产业特色专业”建设的定位、人才培养如何体现其特色、需要什么样的师资队伍等方面加强研究。</w:t>
            </w:r>
          </w:p>
        </w:tc>
      </w:tr>
    </w:tbl>
    <w:p w:rsidR="005A6604" w:rsidRDefault="005A6604">
      <w:pPr>
        <w:rPr>
          <w:rFonts w:cs="Times New Roman"/>
          <w:sz w:val="24"/>
          <w:szCs w:val="24"/>
        </w:rPr>
      </w:pPr>
    </w:p>
    <w:sectPr w:rsidR="005A660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1" w:usb1="080E0000" w:usb2="00000000" w:usb3="00000000" w:csb0="00040000" w:csb1="00000000"/>
  </w:font>
  <w:font w:name="Cambria">
    <w:altName w:val="Palatino Linotype"/>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DAD"/>
    <w:rsid w:val="00006592"/>
    <w:rsid w:val="00011EAD"/>
    <w:rsid w:val="000141CD"/>
    <w:rsid w:val="000156BF"/>
    <w:rsid w:val="00065B47"/>
    <w:rsid w:val="000822C3"/>
    <w:rsid w:val="0013024F"/>
    <w:rsid w:val="00152EF4"/>
    <w:rsid w:val="00183872"/>
    <w:rsid w:val="0019652F"/>
    <w:rsid w:val="001A5ECE"/>
    <w:rsid w:val="001D6C34"/>
    <w:rsid w:val="001D7B8F"/>
    <w:rsid w:val="0021155E"/>
    <w:rsid w:val="00215A27"/>
    <w:rsid w:val="0023275E"/>
    <w:rsid w:val="00250DA6"/>
    <w:rsid w:val="0025621A"/>
    <w:rsid w:val="00263B43"/>
    <w:rsid w:val="00267B2B"/>
    <w:rsid w:val="00284E5F"/>
    <w:rsid w:val="002A1657"/>
    <w:rsid w:val="002B7AF7"/>
    <w:rsid w:val="002E03AA"/>
    <w:rsid w:val="003040CC"/>
    <w:rsid w:val="0038481D"/>
    <w:rsid w:val="003868C9"/>
    <w:rsid w:val="003A15E0"/>
    <w:rsid w:val="003C08C4"/>
    <w:rsid w:val="003D695B"/>
    <w:rsid w:val="003F31A6"/>
    <w:rsid w:val="00450AFF"/>
    <w:rsid w:val="0045100C"/>
    <w:rsid w:val="00466ADC"/>
    <w:rsid w:val="00491E6B"/>
    <w:rsid w:val="004A33E3"/>
    <w:rsid w:val="004D7CB4"/>
    <w:rsid w:val="00515DDC"/>
    <w:rsid w:val="00555DB1"/>
    <w:rsid w:val="005738A3"/>
    <w:rsid w:val="005A6604"/>
    <w:rsid w:val="005C1D8F"/>
    <w:rsid w:val="005E51C3"/>
    <w:rsid w:val="0060401B"/>
    <w:rsid w:val="006067CC"/>
    <w:rsid w:val="0061166F"/>
    <w:rsid w:val="00642789"/>
    <w:rsid w:val="006629F6"/>
    <w:rsid w:val="006C5E7E"/>
    <w:rsid w:val="006D3FB5"/>
    <w:rsid w:val="00707559"/>
    <w:rsid w:val="00747FF2"/>
    <w:rsid w:val="007A4B8A"/>
    <w:rsid w:val="008259D1"/>
    <w:rsid w:val="00825BBC"/>
    <w:rsid w:val="00872B9C"/>
    <w:rsid w:val="00890F48"/>
    <w:rsid w:val="008C6E9C"/>
    <w:rsid w:val="00900B36"/>
    <w:rsid w:val="0092101B"/>
    <w:rsid w:val="0092487C"/>
    <w:rsid w:val="00925DF3"/>
    <w:rsid w:val="00966349"/>
    <w:rsid w:val="009803EA"/>
    <w:rsid w:val="009845B5"/>
    <w:rsid w:val="00994A65"/>
    <w:rsid w:val="009B1AFD"/>
    <w:rsid w:val="009B2CBD"/>
    <w:rsid w:val="009B3488"/>
    <w:rsid w:val="009D35E1"/>
    <w:rsid w:val="009F31C5"/>
    <w:rsid w:val="00A35E51"/>
    <w:rsid w:val="00A506CE"/>
    <w:rsid w:val="00AA202B"/>
    <w:rsid w:val="00AB047F"/>
    <w:rsid w:val="00AB542A"/>
    <w:rsid w:val="00AE40FB"/>
    <w:rsid w:val="00B14CD4"/>
    <w:rsid w:val="00B26D7B"/>
    <w:rsid w:val="00B51546"/>
    <w:rsid w:val="00B82071"/>
    <w:rsid w:val="00B9191C"/>
    <w:rsid w:val="00BC7541"/>
    <w:rsid w:val="00BE63F7"/>
    <w:rsid w:val="00BF0AA2"/>
    <w:rsid w:val="00BF6CAE"/>
    <w:rsid w:val="00C073E4"/>
    <w:rsid w:val="00C15F55"/>
    <w:rsid w:val="00C8168B"/>
    <w:rsid w:val="00D05579"/>
    <w:rsid w:val="00D204CB"/>
    <w:rsid w:val="00D46789"/>
    <w:rsid w:val="00D666FB"/>
    <w:rsid w:val="00D8169E"/>
    <w:rsid w:val="00D863CA"/>
    <w:rsid w:val="00D91001"/>
    <w:rsid w:val="00DB1C69"/>
    <w:rsid w:val="00DD090E"/>
    <w:rsid w:val="00DF43A9"/>
    <w:rsid w:val="00E54099"/>
    <w:rsid w:val="00EB272B"/>
    <w:rsid w:val="00EC416F"/>
    <w:rsid w:val="00EC702B"/>
    <w:rsid w:val="00ED0D1D"/>
    <w:rsid w:val="00EE4DAD"/>
    <w:rsid w:val="00F1297B"/>
    <w:rsid w:val="00F17617"/>
    <w:rsid w:val="00F2117D"/>
    <w:rsid w:val="00F2171C"/>
    <w:rsid w:val="00F42592"/>
    <w:rsid w:val="00F710A9"/>
    <w:rsid w:val="00F83A5D"/>
    <w:rsid w:val="00F91D8A"/>
    <w:rsid w:val="00FD51A7"/>
    <w:rsid w:val="00FF113B"/>
    <w:rsid w:val="6AE736A4"/>
    <w:rsid w:val="7C820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A4E067C0-2933-4066-8F45-93E8E3D26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lsdException w:name="header" w:uiPriority="99"/>
    <w:lsdException w:name="footer" w:uiPriority="99"/>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paragraph" w:customStyle="1" w:styleId="a5">
    <w:name w:val="字元 字元"/>
    <w:basedOn w:val="a"/>
    <w:uiPriority w:val="99"/>
    <w:rPr>
      <w:rFonts w:ascii="Tahoma" w:hAnsi="Tahoma" w:cs="Tahoma"/>
      <w:sz w:val="24"/>
      <w:szCs w:val="24"/>
    </w:rPr>
  </w:style>
  <w:style w:type="character" w:customStyle="1" w:styleId="Char0">
    <w:name w:val="页眉 Char"/>
    <w:link w:val="a4"/>
    <w:uiPriority w:val="99"/>
    <w:locked/>
    <w:rPr>
      <w:sz w:val="18"/>
      <w:szCs w:val="18"/>
    </w:rPr>
  </w:style>
  <w:style w:type="character" w:customStyle="1" w:styleId="Char">
    <w:name w:val="页脚 Char"/>
    <w:link w:val="a3"/>
    <w:uiPriority w:val="99"/>
    <w:locked/>
    <w:rPr>
      <w:sz w:val="18"/>
      <w:szCs w:val="18"/>
    </w:rPr>
  </w:style>
  <w:style w:type="paragraph" w:customStyle="1" w:styleId="p0">
    <w:name w:val="p0"/>
    <w:basedOn w:val="a"/>
    <w:pPr>
      <w:widowControl/>
      <w:spacing w:line="300" w:lineRule="auto"/>
    </w:pPr>
    <w:rPr>
      <w:rFonts w:ascii="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229</Words>
  <Characters>1311</Characters>
  <Application>Microsoft Office Word</Application>
  <DocSecurity>0</DocSecurity>
  <Lines>10</Lines>
  <Paragraphs>3</Paragraphs>
  <ScaleCrop>false</ScaleCrop>
  <Company>www.ftpdown.com</Company>
  <LinksUpToDate>false</LinksUpToDate>
  <CharactersWithSpaces>1537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广东省质量工程建设项目验收鉴定书</dc:title>
  <dc:creator>Administrator</dc:creator>
  <cp:lastModifiedBy>NGXBYYX</cp:lastModifiedBy>
  <cp:revision>20</cp:revision>
  <cp:lastPrinted>2016-04-25T06:35:00Z</cp:lastPrinted>
  <dcterms:created xsi:type="dcterms:W3CDTF">2015-04-01T02:54:00Z</dcterms:created>
  <dcterms:modified xsi:type="dcterms:W3CDTF">2016-05-15T00:51:00Z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